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9E" w:rsidRDefault="00753F9E" w:rsidP="00753F9E">
      <w:pPr>
        <w:spacing w:line="760" w:lineRule="exact"/>
        <w:jc w:val="center"/>
        <w:rPr>
          <w:rFonts w:ascii="方正小标宋简体" w:eastAsia="方正小标宋简体" w:hAnsi="新宋体"/>
          <w:b/>
          <w:bCs/>
          <w:color w:val="FF0000"/>
          <w:w w:val="90"/>
          <w:kern w:val="0"/>
          <w:sz w:val="64"/>
          <w:szCs w:val="64"/>
        </w:rPr>
      </w:pPr>
      <w:r>
        <w:rPr>
          <w:rFonts w:ascii="方正小标宋简体" w:eastAsia="方正小标宋简体" w:hAnsi="新宋体" w:hint="eastAsia"/>
          <w:b/>
          <w:bCs/>
          <w:color w:val="FF0000"/>
          <w:w w:val="90"/>
          <w:kern w:val="0"/>
          <w:sz w:val="64"/>
          <w:szCs w:val="64"/>
        </w:rPr>
        <w:t>中国出版协会年鉴工作委员会</w:t>
      </w:r>
    </w:p>
    <w:p w:rsidR="00753F9E" w:rsidRDefault="00753F9E" w:rsidP="00102470">
      <w:pPr>
        <w:wordWrap w:val="0"/>
        <w:spacing w:beforeLines="30" w:before="93" w:line="500" w:lineRule="exact"/>
        <w:jc w:val="righ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ab/>
      </w:r>
      <w:r>
        <w:rPr>
          <w:rFonts w:ascii="仿宋_GB2312" w:eastAsia="仿宋_GB2312" w:hint="eastAsia"/>
          <w:b/>
          <w:sz w:val="28"/>
          <w:szCs w:val="28"/>
        </w:rPr>
        <w:tab/>
      </w:r>
      <w:r w:rsidR="00730029">
        <w:rPr>
          <w:rFonts w:ascii="Times New Roman" w:hAnsi="Times New Roman"/>
        </w:rPr>
        <w:pict>
          <v:line id="直线 2" o:spid="_x0000_s1027" style="position:absolute;left:0;text-align:left;z-index:1;mso-position-horizontal-relative:text;mso-position-vertical-relative:text" from="-8.2pt,4.45pt" to="423.8pt,4.45pt" strokecolor="red" strokeweight="2.5pt"/>
        </w:pict>
      </w:r>
      <w:r>
        <w:rPr>
          <w:rFonts w:ascii="仿宋_GB2312" w:eastAsia="仿宋_GB2312" w:hint="eastAsia"/>
          <w:sz w:val="28"/>
          <w:szCs w:val="28"/>
        </w:rPr>
        <w:t>中版协鉴字〔2018〕第1</w:t>
      </w:r>
      <w:r w:rsidR="00A36482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号</w:t>
      </w:r>
    </w:p>
    <w:p w:rsidR="00F0241A" w:rsidRDefault="00F0241A">
      <w:pPr>
        <w:jc w:val="center"/>
        <w:rPr>
          <w:sz w:val="44"/>
          <w:szCs w:val="44"/>
        </w:rPr>
      </w:pPr>
    </w:p>
    <w:p w:rsidR="00454A21" w:rsidRDefault="00454A21" w:rsidP="00454A21">
      <w:pPr>
        <w:spacing w:line="0" w:lineRule="atLeast"/>
        <w:jc w:val="center"/>
        <w:rPr>
          <w:rFonts w:ascii="方正小标宋_GBK" w:eastAsia="方正小标宋_GBK" w:hAnsi="宋体"/>
          <w:sz w:val="44"/>
          <w:szCs w:val="44"/>
        </w:rPr>
      </w:pPr>
      <w:r w:rsidRPr="005A4159">
        <w:rPr>
          <w:rFonts w:ascii="方正小标宋_GBK" w:eastAsia="方正小标宋_GBK" w:hAnsi="宋体" w:hint="eastAsia"/>
          <w:sz w:val="44"/>
          <w:szCs w:val="44"/>
        </w:rPr>
        <w:t>中国出版协会年鉴工作委员会</w:t>
      </w:r>
    </w:p>
    <w:p w:rsidR="00F0241A" w:rsidRPr="00753F9E" w:rsidRDefault="00F0241A" w:rsidP="00753F9E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753F9E">
        <w:rPr>
          <w:rFonts w:ascii="方正小标宋简体" w:eastAsia="方正小标宋简体" w:hint="eastAsia"/>
          <w:sz w:val="44"/>
          <w:szCs w:val="44"/>
        </w:rPr>
        <w:t>关于成立第六届年鉴编纂出版</w:t>
      </w:r>
    </w:p>
    <w:p w:rsidR="00F0241A" w:rsidRPr="00753F9E" w:rsidRDefault="00F0241A" w:rsidP="00753F9E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753F9E">
        <w:rPr>
          <w:rFonts w:ascii="方正小标宋简体" w:eastAsia="方正小标宋简体" w:hint="eastAsia"/>
          <w:sz w:val="44"/>
          <w:szCs w:val="44"/>
        </w:rPr>
        <w:t>质量评比工作领导小组的通知</w:t>
      </w:r>
    </w:p>
    <w:p w:rsidR="00454A21" w:rsidRDefault="00454A21" w:rsidP="00454A2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80" w:lineRule="exact"/>
      </w:pPr>
    </w:p>
    <w:p w:rsidR="00454A21" w:rsidRDefault="00454A21" w:rsidP="00454A2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各会员单位：</w:t>
      </w:r>
    </w:p>
    <w:p w:rsidR="00F0241A" w:rsidRDefault="00454A21" w:rsidP="00454A2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54A21">
        <w:rPr>
          <w:rFonts w:ascii="仿宋_GB2312" w:eastAsia="仿宋_GB2312" w:hAnsi="仿宋" w:hint="eastAsia"/>
          <w:sz w:val="32"/>
          <w:szCs w:val="32"/>
        </w:rPr>
        <w:t>中国</w:t>
      </w:r>
      <w:r>
        <w:rPr>
          <w:rFonts w:ascii="仿宋_GB2312" w:eastAsia="仿宋_GB2312" w:hAnsi="仿宋" w:hint="eastAsia"/>
          <w:sz w:val="32"/>
          <w:szCs w:val="32"/>
        </w:rPr>
        <w:t>出版协会</w:t>
      </w:r>
      <w:r w:rsidRPr="00454A21">
        <w:rPr>
          <w:rFonts w:ascii="仿宋_GB2312" w:eastAsia="仿宋_GB2312" w:hAnsi="仿宋" w:hint="eastAsia"/>
          <w:sz w:val="32"/>
          <w:szCs w:val="32"/>
        </w:rPr>
        <w:t>年鉴工作委员会</w:t>
      </w:r>
      <w:r>
        <w:rPr>
          <w:rFonts w:ascii="仿宋_GB2312" w:eastAsia="仿宋_GB2312" w:hAnsi="仿宋" w:hint="eastAsia"/>
          <w:sz w:val="32"/>
          <w:szCs w:val="32"/>
        </w:rPr>
        <w:t>为做好</w:t>
      </w:r>
      <w:r w:rsidRPr="00454A21">
        <w:rPr>
          <w:rFonts w:ascii="仿宋_GB2312" w:eastAsia="仿宋_GB2312" w:hAnsi="仿宋" w:hint="eastAsia"/>
          <w:sz w:val="32"/>
          <w:szCs w:val="32"/>
        </w:rPr>
        <w:t>第六届年鉴编纂出版质量评比</w:t>
      </w:r>
      <w:r>
        <w:rPr>
          <w:rFonts w:ascii="仿宋_GB2312" w:eastAsia="仿宋_GB2312" w:hAnsi="仿宋" w:hint="eastAsia"/>
          <w:sz w:val="32"/>
          <w:szCs w:val="32"/>
        </w:rPr>
        <w:t>工作，</w:t>
      </w:r>
      <w:r w:rsidR="00F0241A" w:rsidRPr="00454A21">
        <w:rPr>
          <w:rFonts w:ascii="仿宋_GB2312" w:eastAsia="仿宋_GB2312" w:hAnsi="仿宋" w:hint="eastAsia"/>
          <w:sz w:val="32"/>
          <w:szCs w:val="32"/>
        </w:rPr>
        <w:t>经研究，成立第六届年鉴编纂出版质量评比工作领导小组，全面领导评比工作。下设中央级、</w:t>
      </w:r>
      <w:proofErr w:type="gramStart"/>
      <w:r w:rsidR="00F0241A" w:rsidRPr="00454A21">
        <w:rPr>
          <w:rFonts w:ascii="仿宋_GB2312" w:eastAsia="仿宋_GB2312" w:hAnsi="仿宋" w:hint="eastAsia"/>
          <w:sz w:val="32"/>
          <w:szCs w:val="32"/>
        </w:rPr>
        <w:t>央企年鉴</w:t>
      </w:r>
      <w:proofErr w:type="gramEnd"/>
      <w:r w:rsidR="00F0241A" w:rsidRPr="00454A21">
        <w:rPr>
          <w:rFonts w:ascii="仿宋_GB2312" w:eastAsia="仿宋_GB2312" w:hAnsi="仿宋" w:hint="eastAsia"/>
          <w:sz w:val="32"/>
          <w:szCs w:val="32"/>
        </w:rPr>
        <w:t>编纂出版质量评比办公室，省级年鉴、城市年鉴、地州区县年鉴、地方专业年鉴、高校年鉴编纂出版质量评比办公室。</w:t>
      </w:r>
    </w:p>
    <w:p w:rsidR="00454A21" w:rsidRPr="00454A21" w:rsidRDefault="00454A21" w:rsidP="009A0033">
      <w:pPr>
        <w:pStyle w:val="Defaul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领导小组根据《</w:t>
      </w:r>
      <w:r w:rsidR="009A0033" w:rsidRPr="009A0033">
        <w:t xml:space="preserve"> </w:t>
      </w:r>
      <w:r w:rsidR="009A0033" w:rsidRPr="009A0033">
        <w:rPr>
          <w:rFonts w:ascii="仿宋_GB2312" w:eastAsia="仿宋_GB2312" w:hAnsi="仿宋" w:cs="Times New Roman" w:hint="eastAsia"/>
          <w:color w:val="auto"/>
          <w:kern w:val="2"/>
          <w:sz w:val="32"/>
          <w:szCs w:val="32"/>
        </w:rPr>
        <w:t>第六届年鉴编纂出版质量评比方案</w:t>
      </w:r>
      <w:r>
        <w:rPr>
          <w:rFonts w:ascii="仿宋_GB2312" w:eastAsia="仿宋_GB2312" w:hAnsi="仿宋" w:hint="eastAsia"/>
          <w:sz w:val="32"/>
          <w:szCs w:val="32"/>
        </w:rPr>
        <w:t>》</w:t>
      </w:r>
      <w:r w:rsidR="00976AF2">
        <w:rPr>
          <w:rFonts w:ascii="仿宋_GB2312" w:eastAsia="仿宋_GB2312" w:hAnsi="仿宋" w:hint="eastAsia"/>
          <w:sz w:val="32"/>
          <w:szCs w:val="32"/>
        </w:rPr>
        <w:t>开展工作。</w:t>
      </w:r>
    </w:p>
    <w:p w:rsidR="00454A21" w:rsidRDefault="00976AF2" w:rsidP="00AF4D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80" w:lineRule="exact"/>
        <w:ind w:firstLine="56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特此通知。</w:t>
      </w:r>
    </w:p>
    <w:p w:rsidR="00976AF2" w:rsidRPr="00976AF2" w:rsidRDefault="00976AF2" w:rsidP="00484B5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976AF2">
        <w:rPr>
          <w:rFonts w:ascii="仿宋_GB2312" w:eastAsia="仿宋_GB2312" w:hAnsi="仿宋" w:hint="eastAsia"/>
          <w:b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976AF2">
        <w:rPr>
          <w:rFonts w:ascii="仿宋_GB2312" w:eastAsia="仿宋_GB2312" w:hAnsi="仿宋" w:hint="eastAsia"/>
          <w:sz w:val="32"/>
          <w:szCs w:val="32"/>
        </w:rPr>
        <w:t>第六届年鉴编纂出版质量评比工作领导小组</w:t>
      </w:r>
      <w:r>
        <w:rPr>
          <w:rFonts w:ascii="仿宋_GB2312" w:eastAsia="仿宋_GB2312" w:hAnsi="仿宋" w:hint="eastAsia"/>
          <w:sz w:val="32"/>
          <w:szCs w:val="32"/>
        </w:rPr>
        <w:t>成员名单</w:t>
      </w:r>
    </w:p>
    <w:p w:rsidR="00976AF2" w:rsidRDefault="00976AF2" w:rsidP="00AF4D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80" w:lineRule="exact"/>
        <w:ind w:firstLine="561"/>
        <w:rPr>
          <w:rFonts w:ascii="仿宋_GB2312" w:eastAsia="仿宋_GB2312" w:hAnsi="仿宋"/>
          <w:sz w:val="32"/>
          <w:szCs w:val="32"/>
        </w:rPr>
      </w:pPr>
    </w:p>
    <w:p w:rsidR="00AD3B8A" w:rsidRDefault="00AD3B8A" w:rsidP="00AD3B8A">
      <w:pPr>
        <w:spacing w:line="480" w:lineRule="exact"/>
        <w:ind w:right="140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lastRenderedPageBreak/>
        <w:t>附件：</w:t>
      </w:r>
    </w:p>
    <w:p w:rsidR="00AD3B8A" w:rsidRDefault="00AD3B8A" w:rsidP="007C5E50">
      <w:pPr>
        <w:spacing w:line="440" w:lineRule="exact"/>
        <w:ind w:right="142"/>
        <w:rPr>
          <w:rFonts w:ascii="方正小标宋简体" w:eastAsia="方正小标宋简体" w:hAnsi="Times New Roman"/>
          <w:sz w:val="36"/>
          <w:szCs w:val="36"/>
        </w:rPr>
      </w:pPr>
    </w:p>
    <w:p w:rsidR="00AD3B8A" w:rsidRDefault="00976AF2" w:rsidP="00AD3B8A">
      <w:pPr>
        <w:spacing w:line="480" w:lineRule="exact"/>
        <w:ind w:right="140"/>
        <w:jc w:val="center"/>
        <w:rPr>
          <w:rFonts w:ascii="方正小标宋简体" w:eastAsia="方正小标宋简体" w:hAnsi="Times New Roman"/>
          <w:bCs/>
          <w:sz w:val="36"/>
          <w:szCs w:val="36"/>
        </w:rPr>
      </w:pPr>
      <w:bookmarkStart w:id="0" w:name="_GoBack"/>
      <w:bookmarkEnd w:id="0"/>
      <w:r w:rsidRPr="00AD3B8A">
        <w:rPr>
          <w:rFonts w:ascii="方正小标宋简体" w:eastAsia="方正小标宋简体" w:hAnsi="Times New Roman" w:hint="eastAsia"/>
          <w:bCs/>
          <w:sz w:val="36"/>
          <w:szCs w:val="36"/>
        </w:rPr>
        <w:t>第六届年鉴编纂出版质量评比工作</w:t>
      </w:r>
    </w:p>
    <w:p w:rsidR="00976AF2" w:rsidRPr="00AD3B8A" w:rsidRDefault="00976AF2" w:rsidP="00AD3B8A">
      <w:pPr>
        <w:spacing w:line="480" w:lineRule="exact"/>
        <w:ind w:right="140"/>
        <w:jc w:val="center"/>
        <w:rPr>
          <w:rFonts w:ascii="方正小标宋简体" w:eastAsia="方正小标宋简体" w:hAnsi="Times New Roman"/>
          <w:bCs/>
          <w:sz w:val="36"/>
          <w:szCs w:val="36"/>
        </w:rPr>
      </w:pPr>
      <w:r w:rsidRPr="00AD3B8A">
        <w:rPr>
          <w:rFonts w:ascii="方正小标宋简体" w:eastAsia="方正小标宋简体" w:hAnsi="Times New Roman" w:hint="eastAsia"/>
          <w:bCs/>
          <w:sz w:val="36"/>
          <w:szCs w:val="36"/>
        </w:rPr>
        <w:t>领导小组成员名单</w:t>
      </w:r>
    </w:p>
    <w:p w:rsidR="00976AF2" w:rsidRPr="00976AF2" w:rsidRDefault="00976AF2" w:rsidP="007C5E5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60" w:lineRule="exact"/>
        <w:ind w:firstLine="561"/>
        <w:rPr>
          <w:rFonts w:ascii="仿宋_GB2312" w:eastAsia="仿宋_GB2312" w:hAnsi="仿宋"/>
          <w:sz w:val="32"/>
          <w:szCs w:val="32"/>
        </w:rPr>
      </w:pPr>
    </w:p>
    <w:p w:rsidR="00F0241A" w:rsidRPr="00454A21" w:rsidRDefault="00F0241A" w:rsidP="007C5E5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00" w:lineRule="exact"/>
        <w:ind w:firstLine="561"/>
        <w:rPr>
          <w:rFonts w:ascii="仿宋_GB2312" w:eastAsia="仿宋_GB2312" w:hAnsi="仿宋"/>
          <w:sz w:val="32"/>
          <w:szCs w:val="32"/>
        </w:rPr>
      </w:pPr>
      <w:r w:rsidRPr="00454A21">
        <w:rPr>
          <w:rFonts w:ascii="仿宋_GB2312" w:eastAsia="仿宋_GB2312" w:hAnsi="仿宋" w:hint="eastAsia"/>
          <w:sz w:val="32"/>
          <w:szCs w:val="32"/>
        </w:rPr>
        <w:t>组</w:t>
      </w:r>
      <w:r w:rsidR="00454A21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54A21">
        <w:rPr>
          <w:rFonts w:ascii="仿宋_GB2312" w:eastAsia="仿宋_GB2312" w:hAnsi="仿宋" w:hint="eastAsia"/>
          <w:sz w:val="32"/>
          <w:szCs w:val="32"/>
        </w:rPr>
        <w:t>长：王守亚</w:t>
      </w:r>
    </w:p>
    <w:p w:rsidR="00F0241A" w:rsidRPr="00454A21" w:rsidRDefault="00F0241A" w:rsidP="007C5E5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54A21">
        <w:rPr>
          <w:rFonts w:ascii="仿宋_GB2312" w:eastAsia="仿宋_GB2312" w:hAnsi="仿宋" w:hint="eastAsia"/>
          <w:sz w:val="32"/>
          <w:szCs w:val="32"/>
        </w:rPr>
        <w:t>副组长：鲍海春  郑维桢</w:t>
      </w:r>
    </w:p>
    <w:p w:rsidR="00323999" w:rsidRDefault="00F0241A" w:rsidP="007C5E5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00" w:lineRule="exact"/>
        <w:ind w:leftChars="250" w:left="1805" w:hangingChars="400" w:hanging="1280"/>
        <w:rPr>
          <w:rFonts w:ascii="仿宋_GB2312" w:eastAsia="仿宋_GB2312" w:hAnsi="仿宋"/>
          <w:sz w:val="32"/>
          <w:szCs w:val="32"/>
        </w:rPr>
      </w:pPr>
      <w:r w:rsidRPr="00454A21">
        <w:rPr>
          <w:rFonts w:ascii="仿宋_GB2312" w:eastAsia="仿宋_GB2312" w:hAnsi="仿宋" w:hint="eastAsia"/>
          <w:sz w:val="32"/>
          <w:szCs w:val="32"/>
        </w:rPr>
        <w:t>成  员：黄</w:t>
      </w:r>
      <w:r w:rsidR="00323999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54A21">
        <w:rPr>
          <w:rFonts w:ascii="仿宋_GB2312" w:eastAsia="仿宋_GB2312" w:hAnsi="仿宋" w:hint="eastAsia"/>
          <w:sz w:val="32"/>
          <w:szCs w:val="32"/>
        </w:rPr>
        <w:t xml:space="preserve">丽  邵权熙  </w:t>
      </w:r>
      <w:proofErr w:type="gramStart"/>
      <w:r w:rsidRPr="00454A21">
        <w:rPr>
          <w:rFonts w:ascii="仿宋_GB2312" w:eastAsia="仿宋_GB2312" w:hAnsi="仿宋" w:hint="eastAsia"/>
          <w:sz w:val="32"/>
          <w:szCs w:val="32"/>
        </w:rPr>
        <w:t>张兆安</w:t>
      </w:r>
      <w:proofErr w:type="gramEnd"/>
      <w:r w:rsidRPr="00454A21">
        <w:rPr>
          <w:rFonts w:ascii="仿宋_GB2312" w:eastAsia="仿宋_GB2312" w:hAnsi="仿宋" w:hint="eastAsia"/>
          <w:sz w:val="32"/>
          <w:szCs w:val="32"/>
        </w:rPr>
        <w:t xml:space="preserve">  宋</w:t>
      </w:r>
      <w:r w:rsidR="00323999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54A21">
        <w:rPr>
          <w:rFonts w:ascii="仿宋_GB2312" w:eastAsia="仿宋_GB2312" w:hAnsi="仿宋" w:hint="eastAsia"/>
          <w:sz w:val="32"/>
          <w:szCs w:val="32"/>
        </w:rPr>
        <w:t xml:space="preserve">毅  </w:t>
      </w:r>
      <w:proofErr w:type="gramStart"/>
      <w:r w:rsidRPr="00454A21">
        <w:rPr>
          <w:rFonts w:ascii="仿宋_GB2312" w:eastAsia="仿宋_GB2312" w:hAnsi="仿宋" w:hint="eastAsia"/>
          <w:sz w:val="32"/>
          <w:szCs w:val="32"/>
        </w:rPr>
        <w:t>莫秀吉</w:t>
      </w:r>
      <w:proofErr w:type="gramEnd"/>
      <w:r w:rsidR="00B9230E" w:rsidRPr="00454A21"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F0241A" w:rsidRPr="00454A21" w:rsidRDefault="00F0241A" w:rsidP="007C5E5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00" w:lineRule="exact"/>
        <w:ind w:leftChars="650" w:left="1365" w:firstLineChars="150" w:firstLine="480"/>
        <w:rPr>
          <w:rFonts w:ascii="仿宋_GB2312" w:eastAsia="仿宋_GB2312" w:hAnsi="仿宋"/>
          <w:sz w:val="32"/>
          <w:szCs w:val="32"/>
        </w:rPr>
      </w:pPr>
      <w:r w:rsidRPr="00454A21">
        <w:rPr>
          <w:rFonts w:ascii="仿宋_GB2312" w:eastAsia="仿宋_GB2312" w:hAnsi="仿宋" w:hint="eastAsia"/>
          <w:sz w:val="32"/>
          <w:szCs w:val="32"/>
        </w:rPr>
        <w:t>刘</w:t>
      </w:r>
      <w:r w:rsidR="00323999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54A21">
        <w:rPr>
          <w:rFonts w:ascii="仿宋_GB2312" w:eastAsia="仿宋_GB2312" w:hAnsi="仿宋" w:hint="eastAsia"/>
          <w:sz w:val="32"/>
          <w:szCs w:val="32"/>
        </w:rPr>
        <w:t xml:space="preserve">杭  邓建平  </w:t>
      </w:r>
      <w:proofErr w:type="gramStart"/>
      <w:r w:rsidRPr="00454A21">
        <w:rPr>
          <w:rFonts w:ascii="仿宋_GB2312" w:eastAsia="仿宋_GB2312" w:hAnsi="仿宋" w:hint="eastAsia"/>
          <w:sz w:val="32"/>
          <w:szCs w:val="32"/>
        </w:rPr>
        <w:t>杨启燕</w:t>
      </w:r>
      <w:proofErr w:type="gramEnd"/>
      <w:r w:rsidRPr="00454A21">
        <w:rPr>
          <w:rFonts w:ascii="仿宋_GB2312" w:eastAsia="仿宋_GB2312" w:hAnsi="仿宋" w:hint="eastAsia"/>
          <w:sz w:val="32"/>
          <w:szCs w:val="32"/>
        </w:rPr>
        <w:t xml:space="preserve">  华</w:t>
      </w:r>
      <w:r w:rsidR="00323999"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 w:rsidRPr="00454A21">
        <w:rPr>
          <w:rFonts w:ascii="仿宋_GB2312" w:eastAsia="仿宋_GB2312" w:hAnsi="仿宋" w:hint="eastAsia"/>
          <w:sz w:val="32"/>
          <w:szCs w:val="32"/>
        </w:rPr>
        <w:t>蕾</w:t>
      </w:r>
      <w:proofErr w:type="gramEnd"/>
    </w:p>
    <w:p w:rsidR="00F0241A" w:rsidRPr="00454A21" w:rsidRDefault="00F0241A" w:rsidP="007C5E5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00" w:lineRule="exact"/>
        <w:ind w:firstLine="561"/>
        <w:rPr>
          <w:rFonts w:ascii="仿宋_GB2312" w:eastAsia="仿宋_GB2312" w:hAnsi="仿宋"/>
          <w:sz w:val="32"/>
          <w:szCs w:val="32"/>
        </w:rPr>
      </w:pPr>
      <w:r w:rsidRPr="00454A21">
        <w:rPr>
          <w:rFonts w:ascii="仿宋_GB2312" w:eastAsia="仿宋_GB2312" w:hAnsi="仿宋" w:hint="eastAsia"/>
          <w:sz w:val="32"/>
          <w:szCs w:val="32"/>
        </w:rPr>
        <w:t>总顾问：许家康</w:t>
      </w:r>
    </w:p>
    <w:p w:rsidR="00B9230E" w:rsidRPr="00454A21" w:rsidRDefault="00F0241A" w:rsidP="007C5E5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00" w:lineRule="exact"/>
        <w:ind w:firstLine="561"/>
        <w:rPr>
          <w:rFonts w:ascii="仿宋_GB2312" w:eastAsia="仿宋_GB2312" w:hAnsi="仿宋"/>
          <w:sz w:val="32"/>
          <w:szCs w:val="32"/>
        </w:rPr>
      </w:pPr>
      <w:r w:rsidRPr="00454A21">
        <w:rPr>
          <w:rFonts w:ascii="仿宋_GB2312" w:eastAsia="仿宋_GB2312" w:hAnsi="仿宋" w:hint="eastAsia"/>
          <w:sz w:val="32"/>
          <w:szCs w:val="32"/>
        </w:rPr>
        <w:t xml:space="preserve">顾  问：李国新  </w:t>
      </w:r>
      <w:proofErr w:type="gramStart"/>
      <w:r w:rsidRPr="00454A21">
        <w:rPr>
          <w:rFonts w:ascii="仿宋_GB2312" w:eastAsia="仿宋_GB2312" w:hAnsi="仿宋" w:hint="eastAsia"/>
          <w:sz w:val="32"/>
          <w:szCs w:val="32"/>
        </w:rPr>
        <w:t>王相钦</w:t>
      </w:r>
      <w:proofErr w:type="gramEnd"/>
      <w:r w:rsidRPr="00454A21">
        <w:rPr>
          <w:rFonts w:ascii="仿宋_GB2312" w:eastAsia="仿宋_GB2312" w:hAnsi="仿宋" w:hint="eastAsia"/>
          <w:sz w:val="32"/>
          <w:szCs w:val="32"/>
        </w:rPr>
        <w:t xml:space="preserve">  朱敏彦  王中华  谭惠全</w:t>
      </w:r>
    </w:p>
    <w:p w:rsidR="00F0241A" w:rsidRPr="00454A21" w:rsidRDefault="00B9230E" w:rsidP="007C5E5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00" w:lineRule="exact"/>
        <w:ind w:firstLine="561"/>
        <w:rPr>
          <w:rFonts w:ascii="仿宋_GB2312" w:eastAsia="仿宋_GB2312" w:hAnsi="仿宋"/>
          <w:sz w:val="32"/>
          <w:szCs w:val="32"/>
        </w:rPr>
      </w:pPr>
      <w:r w:rsidRPr="00454A21">
        <w:rPr>
          <w:rFonts w:ascii="仿宋_GB2312" w:eastAsia="仿宋_GB2312" w:hAnsi="仿宋" w:hint="eastAsia"/>
          <w:sz w:val="32"/>
          <w:szCs w:val="32"/>
        </w:rPr>
        <w:t xml:space="preserve">        </w:t>
      </w:r>
      <w:r w:rsidR="00F0241A" w:rsidRPr="00454A21">
        <w:rPr>
          <w:rFonts w:ascii="仿宋_GB2312" w:eastAsia="仿宋_GB2312" w:hAnsi="仿宋" w:hint="eastAsia"/>
          <w:sz w:val="32"/>
          <w:szCs w:val="32"/>
        </w:rPr>
        <w:t>姚敏杰</w:t>
      </w:r>
    </w:p>
    <w:p w:rsidR="00F0241A" w:rsidRPr="00454A21" w:rsidRDefault="00F0241A" w:rsidP="007C5E5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00" w:lineRule="exact"/>
        <w:ind w:firstLine="561"/>
        <w:rPr>
          <w:rFonts w:ascii="仿宋_GB2312" w:eastAsia="仿宋_GB2312" w:hAnsi="仿宋"/>
          <w:sz w:val="32"/>
          <w:szCs w:val="32"/>
        </w:rPr>
      </w:pPr>
      <w:r w:rsidRPr="00454A21">
        <w:rPr>
          <w:rFonts w:ascii="仿宋_GB2312" w:eastAsia="仿宋_GB2312" w:hAnsi="仿宋" w:hint="eastAsia"/>
          <w:sz w:val="32"/>
          <w:szCs w:val="32"/>
        </w:rPr>
        <w:t>中央级、</w:t>
      </w:r>
      <w:proofErr w:type="gramStart"/>
      <w:r w:rsidRPr="00454A21">
        <w:rPr>
          <w:rFonts w:ascii="仿宋_GB2312" w:eastAsia="仿宋_GB2312" w:hAnsi="仿宋" w:hint="eastAsia"/>
          <w:sz w:val="32"/>
          <w:szCs w:val="32"/>
        </w:rPr>
        <w:t>央企年鉴</w:t>
      </w:r>
      <w:proofErr w:type="gramEnd"/>
      <w:r w:rsidRPr="00454A21">
        <w:rPr>
          <w:rFonts w:ascii="仿宋_GB2312" w:eastAsia="仿宋_GB2312" w:hAnsi="仿宋" w:hint="eastAsia"/>
          <w:sz w:val="32"/>
          <w:szCs w:val="32"/>
        </w:rPr>
        <w:t>评比办公室主任：郑维桢</w:t>
      </w:r>
    </w:p>
    <w:p w:rsidR="00323999" w:rsidRDefault="00F0241A" w:rsidP="007C5E5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00" w:lineRule="exact"/>
        <w:ind w:leftChars="250" w:left="845" w:hangingChars="100" w:hanging="320"/>
        <w:rPr>
          <w:rFonts w:ascii="仿宋_GB2312" w:eastAsia="仿宋_GB2312" w:hAnsi="仿宋"/>
          <w:sz w:val="32"/>
          <w:szCs w:val="32"/>
        </w:rPr>
      </w:pPr>
      <w:r w:rsidRPr="00454A21">
        <w:rPr>
          <w:rFonts w:ascii="仿宋_GB2312" w:eastAsia="仿宋_GB2312" w:hAnsi="仿宋" w:hint="eastAsia"/>
          <w:sz w:val="32"/>
          <w:szCs w:val="32"/>
        </w:rPr>
        <w:t>省级、城市、地州区县、地方专业、高校年鉴评比</w:t>
      </w:r>
    </w:p>
    <w:p w:rsidR="0069671C" w:rsidRPr="00454A21" w:rsidRDefault="00F0241A" w:rsidP="007C5E5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600" w:lineRule="exact"/>
        <w:ind w:leftChars="350" w:left="735" w:firstLineChars="100" w:firstLine="320"/>
        <w:rPr>
          <w:rFonts w:ascii="仿宋_GB2312" w:eastAsia="仿宋_GB2312"/>
          <w:sz w:val="32"/>
          <w:szCs w:val="32"/>
        </w:rPr>
      </w:pPr>
      <w:r w:rsidRPr="00454A21">
        <w:rPr>
          <w:rFonts w:ascii="仿宋_GB2312" w:eastAsia="仿宋_GB2312" w:hAnsi="仿宋" w:hint="eastAsia"/>
          <w:sz w:val="32"/>
          <w:szCs w:val="32"/>
        </w:rPr>
        <w:t>办公室主任：鲍海春</w:t>
      </w:r>
    </w:p>
    <w:p w:rsidR="0069671C" w:rsidRPr="00454A21" w:rsidRDefault="0069671C" w:rsidP="0069671C">
      <w:pPr>
        <w:ind w:right="140"/>
        <w:jc w:val="right"/>
        <w:rPr>
          <w:rFonts w:ascii="仿宋_GB2312" w:eastAsia="仿宋_GB2312"/>
          <w:sz w:val="32"/>
          <w:szCs w:val="32"/>
        </w:rPr>
      </w:pPr>
    </w:p>
    <w:p w:rsidR="0069671C" w:rsidRPr="00454A21" w:rsidRDefault="0069671C" w:rsidP="0069671C">
      <w:pPr>
        <w:ind w:right="140"/>
        <w:jc w:val="right"/>
        <w:rPr>
          <w:rFonts w:ascii="仿宋_GB2312" w:eastAsia="仿宋_GB2312"/>
          <w:sz w:val="32"/>
          <w:szCs w:val="32"/>
        </w:rPr>
      </w:pPr>
      <w:r w:rsidRPr="00454A21">
        <w:rPr>
          <w:rFonts w:ascii="仿宋_GB2312" w:eastAsia="仿宋_GB2312" w:hAnsi="仿宋" w:hint="eastAsia"/>
          <w:sz w:val="32"/>
          <w:szCs w:val="32"/>
        </w:rPr>
        <w:t>中国出版协会年鉴工作委员会</w:t>
      </w:r>
    </w:p>
    <w:p w:rsidR="00FA002C" w:rsidRDefault="0069671C" w:rsidP="00FA002C">
      <w:pPr>
        <w:ind w:right="140"/>
        <w:jc w:val="center"/>
        <w:rPr>
          <w:rFonts w:ascii="仿宋_GB2312" w:eastAsia="仿宋_GB2312" w:hAnsi="仿宋"/>
          <w:sz w:val="32"/>
          <w:szCs w:val="32"/>
        </w:rPr>
      </w:pPr>
      <w:r w:rsidRPr="00454A21">
        <w:rPr>
          <w:rFonts w:ascii="仿宋_GB2312" w:eastAsia="仿宋_GB2312" w:hint="eastAsia"/>
          <w:sz w:val="32"/>
          <w:szCs w:val="32"/>
        </w:rPr>
        <w:t xml:space="preserve">                           2018</w:t>
      </w:r>
      <w:r w:rsidRPr="00454A21">
        <w:rPr>
          <w:rFonts w:ascii="仿宋_GB2312" w:eastAsia="仿宋_GB2312" w:hAnsi="仿宋" w:hint="eastAsia"/>
          <w:sz w:val="32"/>
          <w:szCs w:val="32"/>
        </w:rPr>
        <w:t>年</w:t>
      </w:r>
      <w:r w:rsidRPr="00454A21">
        <w:rPr>
          <w:rFonts w:ascii="仿宋_GB2312" w:eastAsia="仿宋_GB2312" w:hint="eastAsia"/>
          <w:sz w:val="32"/>
          <w:szCs w:val="32"/>
        </w:rPr>
        <w:t>9</w:t>
      </w:r>
      <w:r w:rsidRPr="00454A21">
        <w:rPr>
          <w:rFonts w:ascii="仿宋_GB2312" w:eastAsia="仿宋_GB2312" w:hAnsi="仿宋" w:hint="eastAsia"/>
          <w:sz w:val="32"/>
          <w:szCs w:val="32"/>
        </w:rPr>
        <w:t>月</w:t>
      </w:r>
      <w:r w:rsidRPr="00454A21">
        <w:rPr>
          <w:rFonts w:ascii="仿宋_GB2312" w:eastAsia="仿宋_GB2312" w:hint="eastAsia"/>
          <w:sz w:val="32"/>
          <w:szCs w:val="32"/>
        </w:rPr>
        <w:t>26</w:t>
      </w:r>
      <w:r w:rsidRPr="00454A21">
        <w:rPr>
          <w:rFonts w:ascii="仿宋_GB2312" w:eastAsia="仿宋_GB2312" w:hAnsi="仿宋" w:hint="eastAsia"/>
          <w:sz w:val="32"/>
          <w:szCs w:val="32"/>
        </w:rPr>
        <w:t xml:space="preserve">日 </w:t>
      </w:r>
    </w:p>
    <w:p w:rsidR="007C5E50" w:rsidRPr="007C5E50" w:rsidRDefault="007C5E50" w:rsidP="007C5E50">
      <w:pPr>
        <w:pStyle w:val="a0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A002C" w:rsidRPr="00EA606B" w:rsidTr="00E24FCF">
        <w:tc>
          <w:tcPr>
            <w:tcW w:w="8522" w:type="dxa"/>
            <w:vAlign w:val="center"/>
          </w:tcPr>
          <w:p w:rsidR="00FA002C" w:rsidRPr="009D10A8" w:rsidRDefault="00FA002C" w:rsidP="00FA00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Lines="50" w:before="156" w:afterLines="50" w:after="156"/>
              <w:rPr>
                <w:rFonts w:ascii="仿宋_GB2312" w:eastAsia="仿宋_GB2312" w:hAnsi="仿宋"/>
              </w:rPr>
            </w:pPr>
            <w:r w:rsidRPr="009D10A8">
              <w:rPr>
                <w:rFonts w:ascii="仿宋_GB2312" w:eastAsia="仿宋_GB2312" w:hAnsi="仿宋" w:hint="eastAsia"/>
              </w:rPr>
              <w:t xml:space="preserve">  报送：中国出版协会</w:t>
            </w:r>
          </w:p>
        </w:tc>
      </w:tr>
      <w:tr w:rsidR="00FA002C" w:rsidRPr="007C5E50" w:rsidTr="00E24FCF">
        <w:tc>
          <w:tcPr>
            <w:tcW w:w="8522" w:type="dxa"/>
            <w:vAlign w:val="center"/>
          </w:tcPr>
          <w:p w:rsidR="00FA002C" w:rsidRPr="009D10A8" w:rsidRDefault="00FA002C" w:rsidP="00FA00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Lines="50" w:before="156" w:afterLines="50" w:after="156"/>
              <w:rPr>
                <w:rFonts w:ascii="仿宋_GB2312" w:eastAsia="仿宋_GB2312" w:hAnsi="仿宋"/>
              </w:rPr>
            </w:pPr>
            <w:r w:rsidRPr="009D10A8">
              <w:rPr>
                <w:rFonts w:ascii="仿宋_GB2312" w:eastAsia="仿宋_GB2312" w:hAnsi="仿宋" w:hint="eastAsia"/>
              </w:rPr>
              <w:t xml:space="preserve">  中国出版协会年鉴工作委员会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8"/>
              </w:smartTagPr>
              <w:r w:rsidRPr="009D10A8">
                <w:rPr>
                  <w:rFonts w:ascii="仿宋_GB2312" w:eastAsia="仿宋_GB2312" w:hAnsi="仿宋" w:hint="eastAsia"/>
                </w:rPr>
                <w:t>2018年9月26日印发</w:t>
              </w:r>
            </w:smartTag>
          </w:p>
        </w:tc>
      </w:tr>
    </w:tbl>
    <w:p w:rsidR="0069671C" w:rsidRPr="00454A21" w:rsidRDefault="0069671C" w:rsidP="007C5E50">
      <w:pPr>
        <w:ind w:right="140"/>
        <w:rPr>
          <w:rFonts w:ascii="仿宋_GB2312" w:eastAsia="仿宋_GB2312"/>
          <w:sz w:val="28"/>
          <w:szCs w:val="28"/>
        </w:rPr>
      </w:pPr>
    </w:p>
    <w:sectPr w:rsidR="0069671C" w:rsidRPr="00454A21" w:rsidSect="005033C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29" w:rsidRDefault="00730029" w:rsidP="00753F9E">
      <w:r>
        <w:separator/>
      </w:r>
    </w:p>
  </w:endnote>
  <w:endnote w:type="continuationSeparator" w:id="0">
    <w:p w:rsidR="00730029" w:rsidRDefault="00730029" w:rsidP="0075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XiaoBiaoSong-B05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CC" w:rsidRPr="005033CC" w:rsidRDefault="005033CC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—</w:t>
    </w:r>
    <w:r w:rsidRPr="00682B61">
      <w:rPr>
        <w:rFonts w:ascii="仿宋_GB2312" w:eastAsia="仿宋_GB2312" w:hint="eastAsia"/>
        <w:sz w:val="32"/>
        <w:szCs w:val="32"/>
      </w:rPr>
      <w:t xml:space="preserve"> </w:t>
    </w:r>
    <w:r w:rsidRPr="00682B61">
      <w:rPr>
        <w:rFonts w:ascii="仿宋_GB2312" w:eastAsia="仿宋_GB2312" w:hint="eastAsia"/>
        <w:sz w:val="32"/>
        <w:szCs w:val="32"/>
      </w:rPr>
      <w:fldChar w:fldCharType="begin"/>
    </w:r>
    <w:r w:rsidRPr="00682B61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682B61">
      <w:rPr>
        <w:rFonts w:ascii="仿宋_GB2312" w:eastAsia="仿宋_GB2312" w:hint="eastAsia"/>
        <w:sz w:val="32"/>
        <w:szCs w:val="32"/>
      </w:rPr>
      <w:fldChar w:fldCharType="separate"/>
    </w:r>
    <w:r w:rsidR="00205860" w:rsidRPr="00205860">
      <w:rPr>
        <w:rFonts w:ascii="仿宋_GB2312" w:eastAsia="仿宋_GB2312"/>
        <w:noProof/>
        <w:sz w:val="32"/>
        <w:szCs w:val="32"/>
        <w:lang w:val="zh-CN"/>
      </w:rPr>
      <w:t>2</w:t>
    </w:r>
    <w:r w:rsidRPr="00682B61">
      <w:rPr>
        <w:rFonts w:ascii="仿宋_GB2312" w:eastAsia="仿宋_GB2312" w:hint="eastAsia"/>
        <w:sz w:val="32"/>
        <w:szCs w:val="32"/>
      </w:rPr>
      <w:fldChar w:fldCharType="end"/>
    </w:r>
    <w:r w:rsidRPr="00682B61">
      <w:rPr>
        <w:rFonts w:ascii="仿宋_GB2312" w:eastAsia="仿宋_GB2312"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  <w:p w:rsidR="005033CC" w:rsidRDefault="005033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29" w:rsidRDefault="00730029" w:rsidP="00753F9E">
      <w:r>
        <w:separator/>
      </w:r>
    </w:p>
  </w:footnote>
  <w:footnote w:type="continuationSeparator" w:id="0">
    <w:p w:rsidR="00730029" w:rsidRDefault="00730029" w:rsidP="00753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9A04D8C"/>
    <w:rsid w:val="000D0155"/>
    <w:rsid w:val="00102470"/>
    <w:rsid w:val="001048CF"/>
    <w:rsid w:val="00205860"/>
    <w:rsid w:val="002309F5"/>
    <w:rsid w:val="002832CE"/>
    <w:rsid w:val="002B0B82"/>
    <w:rsid w:val="002C1808"/>
    <w:rsid w:val="00323999"/>
    <w:rsid w:val="003F2A0C"/>
    <w:rsid w:val="00454A21"/>
    <w:rsid w:val="00484B59"/>
    <w:rsid w:val="005033CC"/>
    <w:rsid w:val="005C1AE6"/>
    <w:rsid w:val="00600C02"/>
    <w:rsid w:val="006226BF"/>
    <w:rsid w:val="00682B61"/>
    <w:rsid w:val="0069671C"/>
    <w:rsid w:val="006F3107"/>
    <w:rsid w:val="00730029"/>
    <w:rsid w:val="00753F9E"/>
    <w:rsid w:val="00791664"/>
    <w:rsid w:val="007C5E50"/>
    <w:rsid w:val="007D2893"/>
    <w:rsid w:val="007D76B5"/>
    <w:rsid w:val="008745F0"/>
    <w:rsid w:val="008D6D5C"/>
    <w:rsid w:val="00976AF2"/>
    <w:rsid w:val="009A0033"/>
    <w:rsid w:val="00A36482"/>
    <w:rsid w:val="00AA03AE"/>
    <w:rsid w:val="00AD3B8A"/>
    <w:rsid w:val="00AF4DC7"/>
    <w:rsid w:val="00B364C4"/>
    <w:rsid w:val="00B9230E"/>
    <w:rsid w:val="00BC58C7"/>
    <w:rsid w:val="00C75756"/>
    <w:rsid w:val="00CB5E48"/>
    <w:rsid w:val="00D22EAC"/>
    <w:rsid w:val="00E24332"/>
    <w:rsid w:val="00E4090B"/>
    <w:rsid w:val="00E86927"/>
    <w:rsid w:val="00EA606B"/>
    <w:rsid w:val="00F0241A"/>
    <w:rsid w:val="00F97D08"/>
    <w:rsid w:val="00FA002C"/>
    <w:rsid w:val="00FB4649"/>
    <w:rsid w:val="00FE5B33"/>
    <w:rsid w:val="2650685B"/>
    <w:rsid w:val="59A04D8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F310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link w:val="Char"/>
    <w:uiPriority w:val="99"/>
    <w:rsid w:val="006F310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jc w:val="left"/>
    </w:pPr>
    <w:rPr>
      <w:rFonts w:ascii="Arial" w:hAnsi="Arial"/>
      <w:sz w:val="28"/>
      <w:szCs w:val="28"/>
    </w:rPr>
  </w:style>
  <w:style w:type="character" w:customStyle="1" w:styleId="Char">
    <w:name w:val="信息标题 Char"/>
    <w:link w:val="a0"/>
    <w:uiPriority w:val="99"/>
    <w:semiHidden/>
    <w:rsid w:val="00F04817"/>
    <w:rPr>
      <w:rFonts w:ascii="Cambria" w:eastAsia="宋体" w:hAnsi="Cambria" w:cs="Times New Roman"/>
      <w:sz w:val="24"/>
      <w:szCs w:val="24"/>
      <w:shd w:val="pct20" w:color="auto" w:fill="auto"/>
    </w:rPr>
  </w:style>
  <w:style w:type="paragraph" w:styleId="a4">
    <w:name w:val="header"/>
    <w:basedOn w:val="a"/>
    <w:link w:val="Char0"/>
    <w:uiPriority w:val="99"/>
    <w:unhideWhenUsed/>
    <w:rsid w:val="00753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753F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3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753F9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53F9E"/>
    <w:pPr>
      <w:ind w:leftChars="2500" w:left="100"/>
    </w:pPr>
  </w:style>
  <w:style w:type="character" w:customStyle="1" w:styleId="Char2">
    <w:name w:val="日期 Char"/>
    <w:link w:val="a6"/>
    <w:uiPriority w:val="99"/>
    <w:semiHidden/>
    <w:rsid w:val="00753F9E"/>
    <w:rPr>
      <w:szCs w:val="24"/>
    </w:rPr>
  </w:style>
  <w:style w:type="table" w:styleId="a7">
    <w:name w:val="Table Grid"/>
    <w:basedOn w:val="a2"/>
    <w:uiPriority w:val="59"/>
    <w:rsid w:val="00B92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033"/>
    <w:pPr>
      <w:widowControl w:val="0"/>
      <w:autoSpaceDE w:val="0"/>
      <w:autoSpaceDN w:val="0"/>
      <w:adjustRightInd w:val="0"/>
    </w:pPr>
    <w:rPr>
      <w:rFonts w:ascii="FZXiaoBiaoSong-B05" w:eastAsia="FZXiaoBiaoSong-B05" w:cs="FZXiaoBiaoSong-B05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23F9E-CAB0-4823-9E72-BF3C3CF2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>ll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兆丰</dc:creator>
  <cp:lastModifiedBy>hua</cp:lastModifiedBy>
  <cp:revision>3</cp:revision>
  <cp:lastPrinted>2018-09-28T08:38:00Z</cp:lastPrinted>
  <dcterms:created xsi:type="dcterms:W3CDTF">2018-10-15T07:24:00Z</dcterms:created>
  <dcterms:modified xsi:type="dcterms:W3CDTF">2018-10-15T07:24:00Z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